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A2" w:rsidRDefault="00A535A2" w:rsidP="00A535A2">
      <w:pPr>
        <w:pStyle w:val="Bezodstpw"/>
      </w:pPr>
      <w:r>
        <w:rPr>
          <w:sz w:val="28"/>
          <w:szCs w:val="28"/>
        </w:rPr>
        <w:t xml:space="preserve"> Przydatne linki do stron, z których można  skorzystać w ramach pracy korekcyjno-kompensacyjnej uczniów</w:t>
      </w:r>
      <w:r w:rsidR="00544F52">
        <w:rPr>
          <w:sz w:val="28"/>
          <w:szCs w:val="28"/>
        </w:rPr>
        <w:t xml:space="preserve"> :</w:t>
      </w:r>
    </w:p>
    <w:p w:rsidR="00A535A2" w:rsidRPr="00A535A2" w:rsidRDefault="00A535A2" w:rsidP="00A535A2">
      <w:pPr>
        <w:pStyle w:val="Bezodstpw"/>
        <w:rPr>
          <w:u w:val="single"/>
        </w:rPr>
      </w:pPr>
      <w:r w:rsidRPr="00A535A2">
        <w:rPr>
          <w:sz w:val="28"/>
          <w:szCs w:val="28"/>
          <w:u w:val="single"/>
        </w:rPr>
        <w:t>https://</w:t>
      </w:r>
      <w:hyperlink r:id="rId4" w:tgtFrame="_blank" w:history="1">
        <w:r w:rsidRPr="00A535A2">
          <w:rPr>
            <w:rStyle w:val="Hipercze"/>
            <w:color w:val="auto"/>
            <w:sz w:val="28"/>
            <w:szCs w:val="28"/>
          </w:rPr>
          <w:t>epodręczniki.pl</w:t>
        </w:r>
      </w:hyperlink>
      <w:r w:rsidR="00544F52">
        <w:rPr>
          <w:sz w:val="28"/>
          <w:szCs w:val="28"/>
          <w:u w:val="single"/>
        </w:rPr>
        <w:t>/</w:t>
      </w:r>
      <w:r w:rsidRPr="00A535A2">
        <w:rPr>
          <w:sz w:val="28"/>
          <w:szCs w:val="28"/>
          <w:u w:val="single"/>
        </w:rPr>
        <w:t xml:space="preserve">  </w:t>
      </w:r>
    </w:p>
    <w:p w:rsidR="00A535A2" w:rsidRPr="00A535A2" w:rsidRDefault="00A535A2" w:rsidP="00A535A2">
      <w:pPr>
        <w:pStyle w:val="Bezodstpw"/>
        <w:rPr>
          <w:u w:val="single"/>
        </w:rPr>
      </w:pPr>
      <w:hyperlink r:id="rId5" w:history="1">
        <w:r w:rsidRPr="00A535A2">
          <w:rPr>
            <w:rStyle w:val="Hipercze"/>
            <w:color w:val="auto"/>
            <w:sz w:val="28"/>
            <w:szCs w:val="28"/>
          </w:rPr>
          <w:t>https://matzoo.pl</w:t>
        </w:r>
      </w:hyperlink>
      <w:r w:rsidRPr="00A535A2">
        <w:rPr>
          <w:sz w:val="28"/>
          <w:szCs w:val="28"/>
          <w:u w:val="single"/>
        </w:rPr>
        <w:t xml:space="preserve"> </w:t>
      </w:r>
      <w:r w:rsidR="00544F52">
        <w:rPr>
          <w:sz w:val="28"/>
          <w:szCs w:val="28"/>
          <w:u w:val="single"/>
        </w:rPr>
        <w:t>/</w:t>
      </w:r>
    </w:p>
    <w:p w:rsidR="00A535A2" w:rsidRPr="00A535A2" w:rsidRDefault="00A535A2" w:rsidP="00A535A2">
      <w:pPr>
        <w:pStyle w:val="Bezodstpw"/>
        <w:rPr>
          <w:u w:val="single"/>
        </w:rPr>
      </w:pPr>
      <w:hyperlink r:id="rId6" w:history="1">
        <w:r w:rsidRPr="00A535A2">
          <w:rPr>
            <w:rStyle w:val="Hipercze"/>
            <w:color w:val="auto"/>
            <w:sz w:val="28"/>
            <w:szCs w:val="28"/>
          </w:rPr>
          <w:t>https://szaloneliczby.pl</w:t>
        </w:r>
      </w:hyperlink>
      <w:r w:rsidR="00544F52">
        <w:rPr>
          <w:sz w:val="28"/>
          <w:szCs w:val="28"/>
          <w:u w:val="single"/>
        </w:rPr>
        <w:t>/</w:t>
      </w:r>
    </w:p>
    <w:p w:rsidR="00A535A2" w:rsidRPr="00A535A2" w:rsidRDefault="00A535A2" w:rsidP="00A535A2">
      <w:pPr>
        <w:pStyle w:val="Bezodstpw"/>
        <w:rPr>
          <w:u w:val="single"/>
        </w:rPr>
      </w:pPr>
      <w:r w:rsidRPr="00A535A2">
        <w:rPr>
          <w:sz w:val="28"/>
          <w:szCs w:val="28"/>
          <w:u w:val="single"/>
        </w:rPr>
        <w:t>https://</w:t>
      </w:r>
      <w:hyperlink r:id="rId7" w:tgtFrame="_blank" w:history="1">
        <w:r w:rsidRPr="00A535A2">
          <w:rPr>
            <w:rStyle w:val="Hipercze"/>
            <w:color w:val="auto"/>
            <w:sz w:val="28"/>
            <w:szCs w:val="28"/>
          </w:rPr>
          <w:t>math.edu.pl</w:t>
        </w:r>
      </w:hyperlink>
      <w:r w:rsidR="00544F52">
        <w:rPr>
          <w:sz w:val="28"/>
          <w:szCs w:val="28"/>
          <w:u w:val="single"/>
        </w:rPr>
        <w:t>/</w:t>
      </w:r>
    </w:p>
    <w:p w:rsidR="00A535A2" w:rsidRPr="00A535A2" w:rsidRDefault="00A535A2" w:rsidP="00A535A2">
      <w:pPr>
        <w:pStyle w:val="Bezodstpw"/>
        <w:rPr>
          <w:u w:val="single"/>
        </w:rPr>
      </w:pPr>
      <w:hyperlink r:id="rId8" w:history="1">
        <w:r w:rsidRPr="00A535A2">
          <w:rPr>
            <w:rStyle w:val="Hipercze"/>
            <w:color w:val="auto"/>
            <w:sz w:val="28"/>
            <w:szCs w:val="28"/>
          </w:rPr>
          <w:t>https://pisipisu.pl</w:t>
        </w:r>
      </w:hyperlink>
      <w:r w:rsidR="00544F52">
        <w:rPr>
          <w:sz w:val="28"/>
          <w:szCs w:val="28"/>
          <w:u w:val="single"/>
        </w:rPr>
        <w:t>/</w:t>
      </w:r>
    </w:p>
    <w:p w:rsidR="00A535A2" w:rsidRPr="00A535A2" w:rsidRDefault="00A535A2" w:rsidP="00A535A2">
      <w:pPr>
        <w:pStyle w:val="Bezodstpw"/>
        <w:rPr>
          <w:u w:val="single"/>
        </w:rPr>
      </w:pPr>
      <w:hyperlink r:id="rId9" w:history="1">
        <w:r w:rsidRPr="00A535A2">
          <w:rPr>
            <w:rStyle w:val="Hipercze"/>
            <w:color w:val="auto"/>
            <w:sz w:val="28"/>
            <w:szCs w:val="28"/>
          </w:rPr>
          <w:t>https://dyktanda.online</w:t>
        </w:r>
      </w:hyperlink>
      <w:r w:rsidR="00544F52">
        <w:rPr>
          <w:sz w:val="28"/>
          <w:szCs w:val="28"/>
          <w:u w:val="single"/>
        </w:rPr>
        <w:t>/</w:t>
      </w:r>
    </w:p>
    <w:p w:rsidR="00101AF6" w:rsidRPr="00A535A2" w:rsidRDefault="00101AF6" w:rsidP="00A535A2">
      <w:pPr>
        <w:tabs>
          <w:tab w:val="left" w:pos="1005"/>
        </w:tabs>
        <w:rPr>
          <w:u w:val="single"/>
        </w:rPr>
      </w:pPr>
    </w:p>
    <w:sectPr w:rsidR="00101AF6" w:rsidRPr="00A535A2" w:rsidSect="0010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5A2"/>
    <w:rsid w:val="00101AF6"/>
    <w:rsid w:val="00544F52"/>
    <w:rsid w:val="00A5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A5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ipis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th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tzoo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podr&#281;czniki.pl" TargetMode="External"/><Relationship Id="rId9" Type="http://schemas.openxmlformats.org/officeDocument/2006/relationships/hyperlink" Target="https://dyktanda.onl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2020-03-18T19:55:00Z</dcterms:created>
  <dcterms:modified xsi:type="dcterms:W3CDTF">2020-03-18T20:09:00Z</dcterms:modified>
</cp:coreProperties>
</file>